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8B059" w14:textId="7E2A240D" w:rsidR="004B76E2" w:rsidRDefault="004B76E2" w:rsidP="004B76E2">
      <w:pPr>
        <w:pStyle w:val="Default"/>
      </w:pPr>
      <w:r w:rsidRPr="004B76E2">
        <w:rPr>
          <w:noProof/>
        </w:rPr>
        <w:drawing>
          <wp:anchor distT="0" distB="0" distL="114300" distR="114300" simplePos="0" relativeHeight="251658240" behindDoc="0" locked="0" layoutInCell="1" allowOverlap="1" wp14:anchorId="146CB253" wp14:editId="0D0AFCB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03605" cy="990600"/>
            <wp:effectExtent l="0" t="0" r="0" b="0"/>
            <wp:wrapSquare wrapText="bothSides"/>
            <wp:docPr id="546602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6E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ΙΑΤΡΙΚΟΣ ΣΥΛΛΟΓΟΣ ΑΜΜΟΧΩΣΤΟΥ “ΓΑΛΗΝΟΣ”</w:t>
      </w:r>
    </w:p>
    <w:p w14:paraId="05CAE605" w14:textId="5FA8C584" w:rsidR="001A315C" w:rsidRDefault="004B76E2" w:rsidP="004B76E2">
      <w:r>
        <w:t xml:space="preserve"> </w:t>
      </w:r>
    </w:p>
    <w:p w14:paraId="35D3D8C3" w14:textId="77777777" w:rsidR="00A666F6" w:rsidRDefault="00A666F6" w:rsidP="004B76E2"/>
    <w:p w14:paraId="05DA5593" w14:textId="77777777" w:rsidR="00A666F6" w:rsidRDefault="00A666F6" w:rsidP="004B76E2"/>
    <w:p w14:paraId="513FC7CD" w14:textId="77777777" w:rsidR="00A666F6" w:rsidRDefault="00A666F6" w:rsidP="004B76E2"/>
    <w:p w14:paraId="4A46C6DD" w14:textId="7D9F5C62" w:rsidR="00A666F6" w:rsidRPr="00A666F6" w:rsidRDefault="00A666F6" w:rsidP="00A666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66F6">
        <w:rPr>
          <w:rFonts w:ascii="Times New Roman" w:hAnsi="Times New Roman" w:cs="Times New Roman"/>
          <w:b/>
          <w:bCs/>
          <w:sz w:val="32"/>
          <w:szCs w:val="32"/>
        </w:rPr>
        <w:t xml:space="preserve">ΤΕΛΕΤΗ ΑΔΕΛΦΟΠΟΙΗΣΗΣ ΙΑΤΡΙΚΩΝ ΣΥΛΛΟΓΩΝ </w:t>
      </w:r>
    </w:p>
    <w:p w14:paraId="7E53732A" w14:textId="3BB402E0" w:rsidR="00A666F6" w:rsidRPr="00A666F6" w:rsidRDefault="00A666F6" w:rsidP="00A666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66F6">
        <w:rPr>
          <w:rFonts w:ascii="Times New Roman" w:hAnsi="Times New Roman" w:cs="Times New Roman"/>
          <w:b/>
          <w:bCs/>
          <w:sz w:val="32"/>
          <w:szCs w:val="32"/>
        </w:rPr>
        <w:t>ΑΜΜΟΧΩΣΤΟΥ – ΗΡΑΚΛΕΙΟΥ ΚΡΗΤΗΣ</w:t>
      </w:r>
    </w:p>
    <w:p w14:paraId="4368115D" w14:textId="77777777" w:rsidR="00A666F6" w:rsidRDefault="00A666F6" w:rsidP="00A666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8A604" w14:textId="77777777" w:rsidR="00A666F6" w:rsidRDefault="00A666F6" w:rsidP="00A666F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5376E4D" w14:textId="3FE7AA18" w:rsidR="00A666F6" w:rsidRPr="00A666F6" w:rsidRDefault="00A666F6" w:rsidP="00A666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66F6">
        <w:rPr>
          <w:rFonts w:ascii="Times New Roman" w:hAnsi="Times New Roman" w:cs="Times New Roman"/>
          <w:b/>
          <w:bCs/>
          <w:sz w:val="24"/>
          <w:szCs w:val="24"/>
        </w:rPr>
        <w:t xml:space="preserve">Χώρος Εκδήλωσης: </w:t>
      </w:r>
      <w:r w:rsidRPr="00A666F6">
        <w:rPr>
          <w:rFonts w:ascii="Times New Roman" w:hAnsi="Times New Roman" w:cs="Times New Roman"/>
          <w:b/>
          <w:bCs/>
          <w:sz w:val="24"/>
          <w:szCs w:val="24"/>
        </w:rPr>
        <w:tab/>
        <w:t>Πολιτιστικό Κέντρο Δήμου Αμμοχώστου – Δερύνεια</w:t>
      </w:r>
    </w:p>
    <w:p w14:paraId="3FF1B407" w14:textId="50DF4258" w:rsidR="00A666F6" w:rsidRPr="00A666F6" w:rsidRDefault="00A666F6" w:rsidP="00A666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66F6">
        <w:rPr>
          <w:rFonts w:ascii="Times New Roman" w:hAnsi="Times New Roman" w:cs="Times New Roman"/>
          <w:b/>
          <w:bCs/>
          <w:sz w:val="24"/>
          <w:szCs w:val="24"/>
        </w:rPr>
        <w:t>Ώρα Έναρξης:</w:t>
      </w:r>
      <w:r w:rsidRPr="00A666F6">
        <w:rPr>
          <w:rFonts w:ascii="Times New Roman" w:hAnsi="Times New Roman" w:cs="Times New Roman"/>
          <w:b/>
          <w:bCs/>
          <w:sz w:val="24"/>
          <w:szCs w:val="24"/>
        </w:rPr>
        <w:tab/>
        <w:t>19:00</w:t>
      </w:r>
    </w:p>
    <w:p w14:paraId="64071655" w14:textId="77777777" w:rsidR="00A666F6" w:rsidRDefault="00A666F6" w:rsidP="00A666F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F5CC74" w14:textId="20011172" w:rsidR="00A666F6" w:rsidRDefault="00A666F6" w:rsidP="00A666F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66F6">
        <w:rPr>
          <w:rFonts w:ascii="Times New Roman" w:hAnsi="Times New Roman" w:cs="Times New Roman"/>
          <w:b/>
          <w:bCs/>
          <w:sz w:val="24"/>
          <w:szCs w:val="24"/>
          <w:u w:val="single"/>
        </w:rPr>
        <w:t>Πρόγραμμα</w:t>
      </w:r>
    </w:p>
    <w:p w14:paraId="12759E0D" w14:textId="77777777" w:rsidR="00A666F6" w:rsidRDefault="00A666F6" w:rsidP="00A666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09435E" w14:textId="2DEFCBEF" w:rsidR="00A666F6" w:rsidRDefault="00A666F6" w:rsidP="00A666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Μέρος Α – Χαιρετισμοί:</w:t>
      </w:r>
    </w:p>
    <w:p w14:paraId="43805894" w14:textId="113D5F26" w:rsidR="00A666F6" w:rsidRDefault="00A666F6" w:rsidP="00A666F6">
      <w:pPr>
        <w:rPr>
          <w:rFonts w:ascii="Times New Roman" w:hAnsi="Times New Roman" w:cs="Times New Roman"/>
          <w:sz w:val="24"/>
          <w:szCs w:val="24"/>
        </w:rPr>
      </w:pPr>
    </w:p>
    <w:p w14:paraId="677B2848" w14:textId="1C9B2B04" w:rsidR="00A666F6" w:rsidRDefault="00A666F6" w:rsidP="00A666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Πρόεδρος Ι.Σ. Αμμοχώστου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Δρ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Γ. Ζωδιάτης</w:t>
      </w:r>
    </w:p>
    <w:p w14:paraId="1C358403" w14:textId="61EF9515" w:rsidR="00A666F6" w:rsidRDefault="00A666F6" w:rsidP="00A666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Πρόεδρος Ι.Σ. Ηρακλείου Κρήτης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Δρ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Α. Πατριανάκος</w:t>
      </w:r>
    </w:p>
    <w:p w14:paraId="2766E78F" w14:textId="364D655E" w:rsidR="00A666F6" w:rsidRDefault="00A666F6" w:rsidP="00A666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Εκ μέρους του προέδρου του Παγκύπριου Ιατρικού Συλλόγου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Δρ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Β. Οικονόμου</w:t>
      </w:r>
    </w:p>
    <w:p w14:paraId="0468F42B" w14:textId="626B39F1" w:rsidR="00FB27E1" w:rsidRDefault="00FB27E1" w:rsidP="00A666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Δήμαρχος Αμμοχώστου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Δρ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Σίμος Ιωάννου</w:t>
      </w:r>
    </w:p>
    <w:p w14:paraId="05198EB5" w14:textId="228BE606" w:rsidR="00A666F6" w:rsidRDefault="00A666F6" w:rsidP="00A666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Εκ μέρους του Υπουργού Υγείας  </w:t>
      </w:r>
    </w:p>
    <w:p w14:paraId="06D261F6" w14:textId="77777777" w:rsidR="00A666F6" w:rsidRDefault="00A666F6" w:rsidP="00A666F6">
      <w:pPr>
        <w:rPr>
          <w:rFonts w:ascii="Times New Roman" w:hAnsi="Times New Roman" w:cs="Times New Roman"/>
          <w:sz w:val="24"/>
          <w:szCs w:val="24"/>
        </w:rPr>
      </w:pPr>
    </w:p>
    <w:p w14:paraId="0163B1B9" w14:textId="7E226396" w:rsidR="00A666F6" w:rsidRDefault="00A666F6" w:rsidP="00A666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66F6">
        <w:rPr>
          <w:rFonts w:ascii="Times New Roman" w:hAnsi="Times New Roman" w:cs="Times New Roman"/>
          <w:b/>
          <w:bCs/>
          <w:sz w:val="24"/>
          <w:szCs w:val="24"/>
        </w:rPr>
        <w:t>Μέρος Β – Διάλεξη / Υπογραφή πρωτοκόλλου αδελφοποίησης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25AA124" w14:textId="77777777" w:rsidR="00A666F6" w:rsidRDefault="00A666F6" w:rsidP="00A666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894BE9" w14:textId="2D59589C" w:rsidR="00A666F6" w:rsidRDefault="00A666F6" w:rsidP="00A666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666F6">
        <w:rPr>
          <w:rFonts w:ascii="Times New Roman" w:hAnsi="Times New Roman" w:cs="Times New Roman"/>
          <w:sz w:val="24"/>
          <w:szCs w:val="24"/>
        </w:rPr>
        <w:t>Η Αμμόχωστος διαμέσου των αιώνων – Βραχεία ιστορική αναδρομή</w:t>
      </w:r>
    </w:p>
    <w:p w14:paraId="3713ECD0" w14:textId="75627916" w:rsidR="00A666F6" w:rsidRDefault="00A666F6" w:rsidP="00A666F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Δρ. Κωνσταντίνος Γεωργίου </w:t>
      </w:r>
      <w:r w:rsidR="00095DD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5DDB">
        <w:rPr>
          <w:rFonts w:ascii="Times New Roman" w:hAnsi="Times New Roman" w:cs="Times New Roman"/>
          <w:sz w:val="24"/>
          <w:szCs w:val="24"/>
        </w:rPr>
        <w:t>Ερευνητής κέντρου επιστημονικών ερευνών</w:t>
      </w:r>
    </w:p>
    <w:p w14:paraId="3527BA6A" w14:textId="77777777" w:rsidR="00A666F6" w:rsidRDefault="00A666F6" w:rsidP="00A666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9C7462" w14:textId="72796DED" w:rsidR="00A666F6" w:rsidRDefault="00A666F6" w:rsidP="00A666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Υπογραφή πρωτοκόλλου αδελφοποίησης</w:t>
      </w:r>
    </w:p>
    <w:p w14:paraId="0E9E7829" w14:textId="77777777" w:rsidR="00A666F6" w:rsidRPr="00A666F6" w:rsidRDefault="00A666F6" w:rsidP="00A666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54506F" w14:textId="77777777" w:rsidR="00A666F6" w:rsidRDefault="00A666F6" w:rsidP="00A666F6">
      <w:pPr>
        <w:rPr>
          <w:rFonts w:ascii="Times New Roman" w:hAnsi="Times New Roman" w:cs="Times New Roman"/>
          <w:sz w:val="24"/>
          <w:szCs w:val="24"/>
        </w:rPr>
      </w:pPr>
    </w:p>
    <w:p w14:paraId="2D30EF4F" w14:textId="551B6463" w:rsidR="00A666F6" w:rsidRPr="00A666F6" w:rsidRDefault="00A666F6" w:rsidP="00A66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Διάρκεια εκδήλωσης: 45’</w:t>
      </w:r>
    </w:p>
    <w:sectPr w:rsidR="00A666F6" w:rsidRPr="00A66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87376E"/>
    <w:multiLevelType w:val="hybridMultilevel"/>
    <w:tmpl w:val="D988DFD8"/>
    <w:lvl w:ilvl="0" w:tplc="E6B8A7C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B16F57"/>
    <w:multiLevelType w:val="hybridMultilevel"/>
    <w:tmpl w:val="7A9C0F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93994"/>
    <w:multiLevelType w:val="hybridMultilevel"/>
    <w:tmpl w:val="00E4A6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843246">
    <w:abstractNumId w:val="1"/>
  </w:num>
  <w:num w:numId="2" w16cid:durableId="496270083">
    <w:abstractNumId w:val="2"/>
  </w:num>
  <w:num w:numId="3" w16cid:durableId="50019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E2"/>
    <w:rsid w:val="00042D13"/>
    <w:rsid w:val="00095DDB"/>
    <w:rsid w:val="001A315C"/>
    <w:rsid w:val="004B76E2"/>
    <w:rsid w:val="00615B6C"/>
    <w:rsid w:val="006F70DB"/>
    <w:rsid w:val="007E1514"/>
    <w:rsid w:val="00A666F6"/>
    <w:rsid w:val="00C4171C"/>
    <w:rsid w:val="00DE228F"/>
    <w:rsid w:val="00FB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E681"/>
  <w15:chartTrackingRefBased/>
  <w15:docId w15:val="{81DAA87A-779B-41B2-9A8D-1654BFB3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76E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A66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612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2024-06-16T18:37:00Z</dcterms:created>
  <dcterms:modified xsi:type="dcterms:W3CDTF">2024-07-03T02:07:00Z</dcterms:modified>
</cp:coreProperties>
</file>